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21" w:rsidRPr="00B846C4" w:rsidRDefault="00FE3DAB" w:rsidP="00BF7665">
      <w:pPr>
        <w:rPr>
          <w:rFonts w:asciiTheme="minorEastAsia" w:hAnsiTheme="minorEastAsia"/>
          <w:sz w:val="22"/>
        </w:rPr>
      </w:pPr>
      <w:bookmarkStart w:id="0" w:name="_GoBack"/>
      <w:bookmarkEnd w:id="0"/>
      <w:r>
        <w:rPr>
          <w:rFonts w:asciiTheme="minorEastAsia" w:hAnsiTheme="minorEastAsia" w:hint="eastAsia"/>
          <w:sz w:val="22"/>
        </w:rPr>
        <w:t>様式第</w:t>
      </w:r>
      <w:r w:rsidR="00CE5EFA">
        <w:rPr>
          <w:rFonts w:asciiTheme="minorEastAsia" w:hAnsiTheme="minorEastAsia" w:hint="eastAsia"/>
          <w:sz w:val="22"/>
        </w:rPr>
        <w:t>4</w:t>
      </w:r>
      <w:r w:rsidR="00AB1B21" w:rsidRPr="00B846C4">
        <w:rPr>
          <w:rFonts w:asciiTheme="minorEastAsia" w:hAnsiTheme="minorEastAsia" w:hint="eastAsia"/>
          <w:sz w:val="22"/>
        </w:rPr>
        <w:t>号</w:t>
      </w:r>
    </w:p>
    <w:p w:rsidR="00AB1B21" w:rsidRPr="00B846C4" w:rsidRDefault="00AB1B21" w:rsidP="00BF7665">
      <w:pPr>
        <w:rPr>
          <w:rFonts w:asciiTheme="minorEastAsia" w:hAnsiTheme="minorEastAsia"/>
          <w:sz w:val="22"/>
        </w:rPr>
      </w:pPr>
    </w:p>
    <w:p w:rsidR="00AB1B21" w:rsidRPr="006F6D68" w:rsidRDefault="00AB1B21" w:rsidP="00DB3F2D">
      <w:pPr>
        <w:jc w:val="center"/>
        <w:rPr>
          <w:rFonts w:asciiTheme="minorEastAsia" w:hAnsiTheme="minorEastAsia"/>
          <w:sz w:val="24"/>
          <w:szCs w:val="24"/>
        </w:rPr>
      </w:pPr>
      <w:r w:rsidRPr="006F6D68">
        <w:rPr>
          <w:rFonts w:asciiTheme="minorEastAsia" w:hAnsiTheme="minorEastAsia" w:hint="eastAsia"/>
          <w:sz w:val="24"/>
          <w:szCs w:val="24"/>
        </w:rPr>
        <w:t>業務実績書</w:t>
      </w:r>
    </w:p>
    <w:p w:rsidR="00DB3F2D" w:rsidRDefault="00B846C4" w:rsidP="00B846C4">
      <w:pPr>
        <w:rPr>
          <w:rFonts w:asciiTheme="minorEastAsia" w:hAnsiTheme="minorEastAsia"/>
          <w:sz w:val="22"/>
        </w:rPr>
      </w:pPr>
      <w:r w:rsidRPr="00B846C4">
        <w:rPr>
          <w:rFonts w:asciiTheme="minorEastAsia" w:hAnsiTheme="minorEastAsia" w:hint="eastAsia"/>
          <w:sz w:val="22"/>
        </w:rPr>
        <w:t>（商号又は名称：　　　　　　　　　　　　　　）</w:t>
      </w:r>
    </w:p>
    <w:p w:rsidR="00FB1206" w:rsidRPr="00B846C4" w:rsidRDefault="00FB1206" w:rsidP="00FB1206">
      <w:pPr>
        <w:jc w:val="right"/>
        <w:rPr>
          <w:rFonts w:asciiTheme="minorEastAsia" w:hAnsiTheme="minorEastAsia"/>
          <w:sz w:val="22"/>
        </w:rPr>
      </w:pPr>
    </w:p>
    <w:tbl>
      <w:tblPr>
        <w:tblStyle w:val="a7"/>
        <w:tblW w:w="14596" w:type="dxa"/>
        <w:tblLook w:val="04A0" w:firstRow="1" w:lastRow="0" w:firstColumn="1" w:lastColumn="0" w:noHBand="0" w:noVBand="1"/>
      </w:tblPr>
      <w:tblGrid>
        <w:gridCol w:w="388"/>
        <w:gridCol w:w="2642"/>
        <w:gridCol w:w="4048"/>
        <w:gridCol w:w="4048"/>
        <w:gridCol w:w="1735"/>
        <w:gridCol w:w="1735"/>
      </w:tblGrid>
      <w:tr w:rsidR="00470BF6" w:rsidRPr="00B846C4" w:rsidTr="002D66A5">
        <w:tc>
          <w:tcPr>
            <w:tcW w:w="381" w:type="dxa"/>
            <w:shd w:val="clear" w:color="auto" w:fill="F2F2F2" w:themeFill="background1" w:themeFillShade="F2"/>
          </w:tcPr>
          <w:p w:rsidR="00470BF6" w:rsidRPr="00B846C4" w:rsidRDefault="00470BF6" w:rsidP="00470BF6">
            <w:pPr>
              <w:jc w:val="center"/>
              <w:rPr>
                <w:rFonts w:asciiTheme="minorEastAsia" w:hAnsiTheme="minorEastAsia"/>
                <w:szCs w:val="21"/>
              </w:rPr>
            </w:pPr>
          </w:p>
        </w:tc>
        <w:tc>
          <w:tcPr>
            <w:tcW w:w="2591" w:type="dxa"/>
            <w:shd w:val="clear" w:color="auto" w:fill="F2F2F2" w:themeFill="background1" w:themeFillShade="F2"/>
            <w:vAlign w:val="center"/>
          </w:tcPr>
          <w:p w:rsidR="00470BF6" w:rsidRPr="00B846C4" w:rsidRDefault="00470BF6" w:rsidP="00470BF6">
            <w:pPr>
              <w:jc w:val="center"/>
              <w:rPr>
                <w:rFonts w:asciiTheme="minorEastAsia" w:hAnsiTheme="minorEastAsia"/>
                <w:szCs w:val="21"/>
              </w:rPr>
            </w:pPr>
            <w:r>
              <w:rPr>
                <w:rFonts w:asciiTheme="minorEastAsia" w:hAnsiTheme="minorEastAsia" w:hint="eastAsia"/>
                <w:szCs w:val="21"/>
              </w:rPr>
              <w:t>発注者</w:t>
            </w:r>
            <w:r w:rsidRPr="00B846C4">
              <w:rPr>
                <w:rFonts w:asciiTheme="minorEastAsia" w:hAnsiTheme="minorEastAsia" w:hint="eastAsia"/>
                <w:szCs w:val="21"/>
              </w:rPr>
              <w:t>名</w:t>
            </w:r>
          </w:p>
        </w:tc>
        <w:tc>
          <w:tcPr>
            <w:tcW w:w="3969" w:type="dxa"/>
            <w:shd w:val="clear" w:color="auto" w:fill="F2F2F2" w:themeFill="background1" w:themeFillShade="F2"/>
          </w:tcPr>
          <w:p w:rsidR="00470BF6" w:rsidRPr="00B846C4" w:rsidRDefault="00470BF6" w:rsidP="00470BF6">
            <w:pPr>
              <w:spacing w:line="480" w:lineRule="auto"/>
              <w:jc w:val="center"/>
              <w:rPr>
                <w:rFonts w:asciiTheme="minorEastAsia" w:hAnsiTheme="minorEastAsia"/>
                <w:szCs w:val="21"/>
              </w:rPr>
            </w:pPr>
            <w:r>
              <w:rPr>
                <w:rFonts w:asciiTheme="minorEastAsia" w:hAnsiTheme="minorEastAsia" w:hint="eastAsia"/>
                <w:szCs w:val="21"/>
              </w:rPr>
              <w:t>業務名</w:t>
            </w:r>
          </w:p>
        </w:tc>
        <w:tc>
          <w:tcPr>
            <w:tcW w:w="3969" w:type="dxa"/>
            <w:shd w:val="clear" w:color="auto" w:fill="F2F2F2" w:themeFill="background1" w:themeFillShade="F2"/>
          </w:tcPr>
          <w:p w:rsidR="00470BF6" w:rsidRPr="00B846C4" w:rsidRDefault="00470BF6" w:rsidP="00470BF6">
            <w:pPr>
              <w:spacing w:line="480" w:lineRule="auto"/>
              <w:jc w:val="center"/>
              <w:rPr>
                <w:rFonts w:asciiTheme="minorEastAsia" w:hAnsiTheme="minorEastAsia"/>
                <w:szCs w:val="21"/>
              </w:rPr>
            </w:pPr>
            <w:r>
              <w:rPr>
                <w:rFonts w:asciiTheme="minorEastAsia" w:hAnsiTheme="minorEastAsia" w:hint="eastAsia"/>
                <w:szCs w:val="21"/>
              </w:rPr>
              <w:t>業務概要</w:t>
            </w:r>
          </w:p>
        </w:tc>
        <w:tc>
          <w:tcPr>
            <w:tcW w:w="1701" w:type="dxa"/>
            <w:shd w:val="clear" w:color="auto" w:fill="F2F2F2" w:themeFill="background1" w:themeFillShade="F2"/>
            <w:vAlign w:val="center"/>
          </w:tcPr>
          <w:p w:rsidR="00470BF6" w:rsidRPr="00B846C4" w:rsidRDefault="00470BF6" w:rsidP="00470BF6">
            <w:pPr>
              <w:jc w:val="center"/>
              <w:rPr>
                <w:rFonts w:asciiTheme="minorEastAsia" w:hAnsiTheme="minorEastAsia"/>
                <w:szCs w:val="21"/>
              </w:rPr>
            </w:pPr>
            <w:r w:rsidRPr="00B846C4">
              <w:rPr>
                <w:rFonts w:asciiTheme="minorEastAsia" w:hAnsiTheme="minorEastAsia" w:hint="eastAsia"/>
                <w:szCs w:val="21"/>
              </w:rPr>
              <w:t>契約額</w:t>
            </w:r>
          </w:p>
          <w:p w:rsidR="00470BF6" w:rsidRPr="00B846C4" w:rsidRDefault="00470BF6" w:rsidP="00470BF6">
            <w:pPr>
              <w:jc w:val="center"/>
              <w:rPr>
                <w:rFonts w:asciiTheme="minorEastAsia" w:hAnsiTheme="minorEastAsia"/>
                <w:szCs w:val="21"/>
              </w:rPr>
            </w:pPr>
            <w:r w:rsidRPr="00B846C4">
              <w:rPr>
                <w:rFonts w:asciiTheme="minorEastAsia" w:hAnsiTheme="minorEastAsia" w:hint="eastAsia"/>
                <w:szCs w:val="21"/>
              </w:rPr>
              <w:t>（千円）</w:t>
            </w:r>
          </w:p>
        </w:tc>
        <w:tc>
          <w:tcPr>
            <w:tcW w:w="1701" w:type="dxa"/>
            <w:shd w:val="clear" w:color="auto" w:fill="F2F2F2" w:themeFill="background1" w:themeFillShade="F2"/>
            <w:vAlign w:val="center"/>
          </w:tcPr>
          <w:p w:rsidR="00470BF6" w:rsidRPr="00B846C4" w:rsidRDefault="00470BF6" w:rsidP="00470BF6">
            <w:pPr>
              <w:jc w:val="center"/>
              <w:rPr>
                <w:rFonts w:asciiTheme="minorEastAsia" w:hAnsiTheme="minorEastAsia"/>
                <w:szCs w:val="21"/>
              </w:rPr>
            </w:pPr>
            <w:r w:rsidRPr="00B846C4">
              <w:rPr>
                <w:rFonts w:asciiTheme="minorEastAsia" w:hAnsiTheme="minorEastAsia" w:hint="eastAsia"/>
                <w:szCs w:val="21"/>
              </w:rPr>
              <w:t>履行期間</w:t>
            </w:r>
          </w:p>
        </w:tc>
      </w:tr>
      <w:tr w:rsidR="00470BF6" w:rsidRPr="00B846C4" w:rsidTr="002D66A5">
        <w:trPr>
          <w:trHeight w:val="567"/>
        </w:trPr>
        <w:tc>
          <w:tcPr>
            <w:tcW w:w="381" w:type="dxa"/>
            <w:vAlign w:val="center"/>
          </w:tcPr>
          <w:p w:rsidR="00470BF6" w:rsidRPr="00B846C4" w:rsidRDefault="00470BF6" w:rsidP="00470BF6">
            <w:pPr>
              <w:jc w:val="center"/>
              <w:rPr>
                <w:rFonts w:asciiTheme="minorEastAsia" w:hAnsiTheme="minorEastAsia"/>
                <w:szCs w:val="21"/>
              </w:rPr>
            </w:pPr>
            <w:r>
              <w:rPr>
                <w:rFonts w:asciiTheme="minorEastAsia" w:hAnsiTheme="minorEastAsia" w:hint="eastAsia"/>
                <w:szCs w:val="21"/>
              </w:rPr>
              <w:t>1</w:t>
            </w:r>
          </w:p>
        </w:tc>
        <w:tc>
          <w:tcPr>
            <w:tcW w:w="2591" w:type="dxa"/>
            <w:vAlign w:val="center"/>
          </w:tcPr>
          <w:p w:rsidR="00470BF6" w:rsidRPr="00B846C4" w:rsidRDefault="00470BF6" w:rsidP="006154C5">
            <w:pPr>
              <w:jc w:val="center"/>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1701" w:type="dxa"/>
            <w:vAlign w:val="center"/>
          </w:tcPr>
          <w:p w:rsidR="00470BF6" w:rsidRPr="00B846C4" w:rsidRDefault="00470BF6" w:rsidP="006154C5">
            <w:pPr>
              <w:jc w:val="right"/>
              <w:rPr>
                <w:rFonts w:asciiTheme="minorEastAsia" w:hAnsiTheme="minorEastAsia"/>
                <w:szCs w:val="21"/>
              </w:rPr>
            </w:pPr>
          </w:p>
        </w:tc>
        <w:tc>
          <w:tcPr>
            <w:tcW w:w="1701" w:type="dxa"/>
            <w:vAlign w:val="center"/>
          </w:tcPr>
          <w:p w:rsidR="00470BF6" w:rsidRPr="00B846C4" w:rsidRDefault="00470BF6" w:rsidP="006154C5">
            <w:pPr>
              <w:rPr>
                <w:rFonts w:asciiTheme="minorEastAsia" w:hAnsiTheme="minorEastAsia"/>
                <w:szCs w:val="21"/>
              </w:rPr>
            </w:pPr>
          </w:p>
        </w:tc>
      </w:tr>
      <w:tr w:rsidR="00470BF6" w:rsidRPr="00B846C4" w:rsidTr="002D66A5">
        <w:trPr>
          <w:trHeight w:val="567"/>
        </w:trPr>
        <w:tc>
          <w:tcPr>
            <w:tcW w:w="381" w:type="dxa"/>
            <w:vAlign w:val="center"/>
          </w:tcPr>
          <w:p w:rsidR="00470BF6" w:rsidRPr="00B846C4" w:rsidRDefault="00470BF6" w:rsidP="00470BF6">
            <w:pPr>
              <w:jc w:val="center"/>
              <w:rPr>
                <w:rFonts w:asciiTheme="minorEastAsia" w:hAnsiTheme="minorEastAsia"/>
                <w:szCs w:val="21"/>
              </w:rPr>
            </w:pPr>
            <w:r>
              <w:rPr>
                <w:rFonts w:asciiTheme="minorEastAsia" w:hAnsiTheme="minorEastAsia" w:hint="eastAsia"/>
                <w:szCs w:val="21"/>
              </w:rPr>
              <w:t>2</w:t>
            </w:r>
          </w:p>
        </w:tc>
        <w:tc>
          <w:tcPr>
            <w:tcW w:w="2591" w:type="dxa"/>
            <w:vAlign w:val="center"/>
          </w:tcPr>
          <w:p w:rsidR="00470BF6" w:rsidRPr="00B846C4" w:rsidRDefault="00470BF6" w:rsidP="006154C5">
            <w:pPr>
              <w:jc w:val="center"/>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1701" w:type="dxa"/>
            <w:vAlign w:val="center"/>
          </w:tcPr>
          <w:p w:rsidR="00470BF6" w:rsidRPr="00B846C4" w:rsidRDefault="00470BF6" w:rsidP="006154C5">
            <w:pPr>
              <w:jc w:val="right"/>
              <w:rPr>
                <w:rFonts w:asciiTheme="minorEastAsia" w:hAnsiTheme="minorEastAsia"/>
                <w:szCs w:val="21"/>
              </w:rPr>
            </w:pPr>
          </w:p>
        </w:tc>
        <w:tc>
          <w:tcPr>
            <w:tcW w:w="1701" w:type="dxa"/>
            <w:vAlign w:val="center"/>
          </w:tcPr>
          <w:p w:rsidR="00470BF6" w:rsidRPr="00B846C4" w:rsidRDefault="00470BF6" w:rsidP="006154C5">
            <w:pPr>
              <w:rPr>
                <w:rFonts w:asciiTheme="minorEastAsia" w:hAnsiTheme="minorEastAsia"/>
                <w:szCs w:val="21"/>
              </w:rPr>
            </w:pPr>
          </w:p>
        </w:tc>
      </w:tr>
      <w:tr w:rsidR="00470BF6" w:rsidRPr="00B846C4" w:rsidTr="002D66A5">
        <w:trPr>
          <w:trHeight w:val="567"/>
        </w:trPr>
        <w:tc>
          <w:tcPr>
            <w:tcW w:w="381" w:type="dxa"/>
            <w:vAlign w:val="center"/>
          </w:tcPr>
          <w:p w:rsidR="00470BF6" w:rsidRPr="00B846C4" w:rsidRDefault="00470BF6" w:rsidP="00470BF6">
            <w:pPr>
              <w:jc w:val="center"/>
              <w:rPr>
                <w:rFonts w:asciiTheme="minorEastAsia" w:hAnsiTheme="minorEastAsia"/>
                <w:szCs w:val="21"/>
              </w:rPr>
            </w:pPr>
            <w:r>
              <w:rPr>
                <w:rFonts w:asciiTheme="minorEastAsia" w:hAnsiTheme="minorEastAsia" w:hint="eastAsia"/>
                <w:szCs w:val="21"/>
              </w:rPr>
              <w:t>3</w:t>
            </w:r>
          </w:p>
        </w:tc>
        <w:tc>
          <w:tcPr>
            <w:tcW w:w="2591" w:type="dxa"/>
            <w:vAlign w:val="center"/>
          </w:tcPr>
          <w:p w:rsidR="00470BF6" w:rsidRPr="00B846C4" w:rsidRDefault="00470BF6" w:rsidP="006154C5">
            <w:pPr>
              <w:jc w:val="center"/>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1701" w:type="dxa"/>
            <w:vAlign w:val="center"/>
          </w:tcPr>
          <w:p w:rsidR="00470BF6" w:rsidRPr="00B846C4" w:rsidRDefault="00470BF6" w:rsidP="006154C5">
            <w:pPr>
              <w:jc w:val="right"/>
              <w:rPr>
                <w:rFonts w:asciiTheme="minorEastAsia" w:hAnsiTheme="minorEastAsia"/>
                <w:szCs w:val="21"/>
              </w:rPr>
            </w:pPr>
          </w:p>
        </w:tc>
        <w:tc>
          <w:tcPr>
            <w:tcW w:w="1701" w:type="dxa"/>
            <w:vAlign w:val="center"/>
          </w:tcPr>
          <w:p w:rsidR="00470BF6" w:rsidRPr="00B846C4" w:rsidRDefault="00470BF6" w:rsidP="006154C5">
            <w:pPr>
              <w:rPr>
                <w:rFonts w:asciiTheme="minorEastAsia" w:hAnsiTheme="minorEastAsia"/>
                <w:szCs w:val="21"/>
              </w:rPr>
            </w:pPr>
          </w:p>
        </w:tc>
      </w:tr>
      <w:tr w:rsidR="00470BF6" w:rsidRPr="00B846C4" w:rsidTr="002D66A5">
        <w:trPr>
          <w:trHeight w:val="567"/>
        </w:trPr>
        <w:tc>
          <w:tcPr>
            <w:tcW w:w="381" w:type="dxa"/>
            <w:vAlign w:val="center"/>
          </w:tcPr>
          <w:p w:rsidR="00470BF6" w:rsidRPr="00B846C4" w:rsidRDefault="00470BF6" w:rsidP="00470BF6">
            <w:pPr>
              <w:jc w:val="center"/>
              <w:rPr>
                <w:rFonts w:asciiTheme="minorEastAsia" w:hAnsiTheme="minorEastAsia"/>
                <w:szCs w:val="21"/>
              </w:rPr>
            </w:pPr>
            <w:r>
              <w:rPr>
                <w:rFonts w:asciiTheme="minorEastAsia" w:hAnsiTheme="minorEastAsia" w:hint="eastAsia"/>
                <w:szCs w:val="21"/>
              </w:rPr>
              <w:t>4</w:t>
            </w:r>
          </w:p>
        </w:tc>
        <w:tc>
          <w:tcPr>
            <w:tcW w:w="2591" w:type="dxa"/>
            <w:vAlign w:val="center"/>
          </w:tcPr>
          <w:p w:rsidR="00470BF6" w:rsidRPr="00B846C4" w:rsidRDefault="00470BF6" w:rsidP="006154C5">
            <w:pPr>
              <w:jc w:val="center"/>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1701" w:type="dxa"/>
            <w:vAlign w:val="center"/>
          </w:tcPr>
          <w:p w:rsidR="00470BF6" w:rsidRPr="00B846C4" w:rsidRDefault="00470BF6" w:rsidP="006154C5">
            <w:pPr>
              <w:jc w:val="right"/>
              <w:rPr>
                <w:rFonts w:asciiTheme="minorEastAsia" w:hAnsiTheme="minorEastAsia"/>
                <w:szCs w:val="21"/>
              </w:rPr>
            </w:pPr>
          </w:p>
        </w:tc>
        <w:tc>
          <w:tcPr>
            <w:tcW w:w="1701" w:type="dxa"/>
            <w:vAlign w:val="center"/>
          </w:tcPr>
          <w:p w:rsidR="00470BF6" w:rsidRPr="00B846C4" w:rsidRDefault="00470BF6" w:rsidP="006154C5">
            <w:pPr>
              <w:rPr>
                <w:rFonts w:asciiTheme="minorEastAsia" w:hAnsiTheme="minorEastAsia"/>
                <w:szCs w:val="21"/>
              </w:rPr>
            </w:pPr>
          </w:p>
        </w:tc>
      </w:tr>
      <w:tr w:rsidR="00470BF6" w:rsidRPr="00B846C4" w:rsidTr="002D66A5">
        <w:trPr>
          <w:trHeight w:val="567"/>
        </w:trPr>
        <w:tc>
          <w:tcPr>
            <w:tcW w:w="381" w:type="dxa"/>
            <w:vAlign w:val="center"/>
          </w:tcPr>
          <w:p w:rsidR="00470BF6" w:rsidRPr="00B846C4" w:rsidRDefault="00470BF6" w:rsidP="00470BF6">
            <w:pPr>
              <w:jc w:val="center"/>
              <w:rPr>
                <w:rFonts w:asciiTheme="minorEastAsia" w:hAnsiTheme="minorEastAsia"/>
                <w:szCs w:val="21"/>
              </w:rPr>
            </w:pPr>
            <w:r>
              <w:rPr>
                <w:rFonts w:asciiTheme="minorEastAsia" w:hAnsiTheme="minorEastAsia" w:hint="eastAsia"/>
                <w:szCs w:val="21"/>
              </w:rPr>
              <w:t>5</w:t>
            </w:r>
          </w:p>
        </w:tc>
        <w:tc>
          <w:tcPr>
            <w:tcW w:w="2591" w:type="dxa"/>
            <w:vAlign w:val="center"/>
          </w:tcPr>
          <w:p w:rsidR="00470BF6" w:rsidRPr="00B846C4" w:rsidRDefault="00470BF6" w:rsidP="006154C5">
            <w:pPr>
              <w:jc w:val="center"/>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3969" w:type="dxa"/>
          </w:tcPr>
          <w:p w:rsidR="00470BF6" w:rsidRPr="00B846C4" w:rsidRDefault="00470BF6" w:rsidP="006154C5">
            <w:pPr>
              <w:spacing w:beforeLines="30" w:before="108"/>
              <w:jc w:val="left"/>
              <w:rPr>
                <w:rFonts w:asciiTheme="minorEastAsia" w:hAnsiTheme="minorEastAsia"/>
                <w:szCs w:val="21"/>
              </w:rPr>
            </w:pPr>
          </w:p>
        </w:tc>
        <w:tc>
          <w:tcPr>
            <w:tcW w:w="1701" w:type="dxa"/>
            <w:vAlign w:val="center"/>
          </w:tcPr>
          <w:p w:rsidR="00470BF6" w:rsidRPr="00B846C4" w:rsidRDefault="00470BF6" w:rsidP="006154C5">
            <w:pPr>
              <w:jc w:val="right"/>
              <w:rPr>
                <w:rFonts w:asciiTheme="minorEastAsia" w:hAnsiTheme="minorEastAsia"/>
                <w:szCs w:val="21"/>
              </w:rPr>
            </w:pPr>
          </w:p>
        </w:tc>
        <w:tc>
          <w:tcPr>
            <w:tcW w:w="1701" w:type="dxa"/>
            <w:vAlign w:val="center"/>
          </w:tcPr>
          <w:p w:rsidR="00470BF6" w:rsidRPr="00B846C4" w:rsidRDefault="00470BF6" w:rsidP="006154C5">
            <w:pPr>
              <w:rPr>
                <w:rFonts w:asciiTheme="minorEastAsia" w:hAnsiTheme="minorEastAsia"/>
                <w:szCs w:val="21"/>
              </w:rPr>
            </w:pPr>
          </w:p>
        </w:tc>
      </w:tr>
    </w:tbl>
    <w:p w:rsidR="004F12D4" w:rsidRDefault="00FB1206" w:rsidP="004F12D4">
      <w:pPr>
        <w:ind w:left="220" w:hangingChars="100" w:hanging="220"/>
        <w:rPr>
          <w:rFonts w:asciiTheme="minorEastAsia" w:hAnsiTheme="minorEastAsia"/>
          <w:sz w:val="22"/>
        </w:rPr>
      </w:pPr>
      <w:r>
        <w:rPr>
          <w:rFonts w:asciiTheme="minorEastAsia" w:hAnsiTheme="minorEastAsia" w:hint="eastAsia"/>
          <w:sz w:val="22"/>
        </w:rPr>
        <w:t>※過去</w:t>
      </w:r>
      <w:r w:rsidR="00470BF6">
        <w:rPr>
          <w:rFonts w:asciiTheme="minorEastAsia" w:hAnsiTheme="minorEastAsia" w:hint="eastAsia"/>
          <w:sz w:val="22"/>
        </w:rPr>
        <w:t>５</w:t>
      </w:r>
      <w:r>
        <w:rPr>
          <w:rFonts w:asciiTheme="minorEastAsia" w:hAnsiTheme="minorEastAsia" w:hint="eastAsia"/>
          <w:sz w:val="22"/>
        </w:rPr>
        <w:t>年以内</w:t>
      </w:r>
      <w:r w:rsidR="00470BF6">
        <w:rPr>
          <w:rFonts w:asciiTheme="minorEastAsia" w:hAnsiTheme="minorEastAsia" w:hint="eastAsia"/>
          <w:sz w:val="22"/>
        </w:rPr>
        <w:t>（平成29年度～令和３年度）</w:t>
      </w:r>
      <w:r>
        <w:rPr>
          <w:rFonts w:asciiTheme="minorEastAsia" w:hAnsiTheme="minorEastAsia" w:hint="eastAsia"/>
          <w:sz w:val="22"/>
        </w:rPr>
        <w:t>に</w:t>
      </w:r>
      <w:r w:rsidR="00470BF6">
        <w:rPr>
          <w:rFonts w:asciiTheme="minorEastAsia" w:hAnsiTheme="minorEastAsia" w:hint="eastAsia"/>
          <w:sz w:val="22"/>
        </w:rPr>
        <w:t>、地方公共団体又は国若しくは地方公共団体が設立した協議会等が発注した公共交通に関する計画策定や交通計画等に関する調査業務の受注実績があれば</w:t>
      </w:r>
      <w:r w:rsidR="00E803D3">
        <w:rPr>
          <w:rFonts w:asciiTheme="minorEastAsia" w:hAnsiTheme="minorEastAsia" w:hint="eastAsia"/>
          <w:sz w:val="22"/>
        </w:rPr>
        <w:t>、県内の実績を優先に、</w:t>
      </w:r>
      <w:r w:rsidR="00470BF6">
        <w:rPr>
          <w:rFonts w:asciiTheme="minorEastAsia" w:hAnsiTheme="minorEastAsia" w:hint="eastAsia"/>
          <w:sz w:val="22"/>
        </w:rPr>
        <w:t>５</w:t>
      </w:r>
      <w:r w:rsidR="00AE07FF" w:rsidRPr="00B846C4">
        <w:rPr>
          <w:rFonts w:asciiTheme="minorEastAsia" w:hAnsiTheme="minorEastAsia" w:hint="eastAsia"/>
          <w:sz w:val="22"/>
        </w:rPr>
        <w:t>件を上限に記載すること。</w:t>
      </w:r>
    </w:p>
    <w:p w:rsidR="004F12D4" w:rsidRDefault="00012CB3" w:rsidP="004F12D4">
      <w:pPr>
        <w:ind w:left="220" w:hangingChars="100" w:hanging="220"/>
        <w:rPr>
          <w:rFonts w:asciiTheme="minorEastAsia" w:hAnsiTheme="minorEastAsia"/>
          <w:sz w:val="22"/>
        </w:rPr>
      </w:pPr>
      <w:r>
        <w:rPr>
          <w:rFonts w:asciiTheme="minorEastAsia" w:hAnsiTheme="minorEastAsia" w:hint="eastAsia"/>
          <w:sz w:val="22"/>
        </w:rPr>
        <w:t>※「業務概要」欄には、受注業務にどのように携わったかが分かるように、概要を記載すること。</w:t>
      </w:r>
    </w:p>
    <w:p w:rsidR="00885F41" w:rsidRPr="004106CD" w:rsidRDefault="00012CB3" w:rsidP="004106CD">
      <w:pPr>
        <w:ind w:left="220" w:hangingChars="100" w:hanging="220"/>
        <w:rPr>
          <w:rFonts w:asciiTheme="minorEastAsia" w:hAnsiTheme="minorEastAsia"/>
          <w:sz w:val="22"/>
        </w:rPr>
      </w:pPr>
      <w:r>
        <w:rPr>
          <w:rFonts w:asciiTheme="minorEastAsia" w:hAnsiTheme="minorEastAsia" w:hint="eastAsia"/>
          <w:sz w:val="22"/>
        </w:rPr>
        <w:t>※欄は適宜、拡大すること（複数</w:t>
      </w:r>
      <w:r w:rsidR="00451F23">
        <w:rPr>
          <w:rFonts w:asciiTheme="minorEastAsia" w:hAnsiTheme="minorEastAsia" w:hint="eastAsia"/>
          <w:sz w:val="22"/>
        </w:rPr>
        <w:t>枚</w:t>
      </w:r>
      <w:r>
        <w:rPr>
          <w:rFonts w:asciiTheme="minorEastAsia" w:hAnsiTheme="minorEastAsia" w:hint="eastAsia"/>
          <w:sz w:val="22"/>
        </w:rPr>
        <w:t>になっても</w:t>
      </w:r>
      <w:r w:rsidR="00451F23">
        <w:rPr>
          <w:rFonts w:asciiTheme="minorEastAsia" w:hAnsiTheme="minorEastAsia" w:hint="eastAsia"/>
          <w:sz w:val="22"/>
        </w:rPr>
        <w:t>よい</w:t>
      </w:r>
      <w:r>
        <w:rPr>
          <w:rFonts w:asciiTheme="minorEastAsia" w:hAnsiTheme="minorEastAsia" w:hint="eastAsia"/>
          <w:sz w:val="22"/>
        </w:rPr>
        <w:t>）。</w:t>
      </w:r>
    </w:p>
    <w:sectPr w:rsidR="00885F41" w:rsidRPr="004106CD" w:rsidSect="00F22235">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7F3" w:rsidRDefault="006117F3" w:rsidP="0070708F">
      <w:r>
        <w:separator/>
      </w:r>
    </w:p>
  </w:endnote>
  <w:endnote w:type="continuationSeparator" w:id="0">
    <w:p w:rsidR="006117F3" w:rsidRDefault="006117F3" w:rsidP="0070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7F3" w:rsidRDefault="006117F3" w:rsidP="0070708F">
      <w:r>
        <w:separator/>
      </w:r>
    </w:p>
  </w:footnote>
  <w:footnote w:type="continuationSeparator" w:id="0">
    <w:p w:rsidR="006117F3" w:rsidRDefault="006117F3" w:rsidP="0070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65"/>
    <w:rsid w:val="00012CB3"/>
    <w:rsid w:val="000A5199"/>
    <w:rsid w:val="001371AF"/>
    <w:rsid w:val="001C449D"/>
    <w:rsid w:val="00235C88"/>
    <w:rsid w:val="002D66A5"/>
    <w:rsid w:val="002E7F59"/>
    <w:rsid w:val="002F329C"/>
    <w:rsid w:val="0035251C"/>
    <w:rsid w:val="0035461E"/>
    <w:rsid w:val="003B044C"/>
    <w:rsid w:val="003D39D8"/>
    <w:rsid w:val="003F6D7B"/>
    <w:rsid w:val="00400A12"/>
    <w:rsid w:val="004106CD"/>
    <w:rsid w:val="00425D6C"/>
    <w:rsid w:val="00451F23"/>
    <w:rsid w:val="00470664"/>
    <w:rsid w:val="00470BF6"/>
    <w:rsid w:val="004A2DB5"/>
    <w:rsid w:val="004B56BE"/>
    <w:rsid w:val="004E60DE"/>
    <w:rsid w:val="004F12D4"/>
    <w:rsid w:val="00513720"/>
    <w:rsid w:val="00530F1D"/>
    <w:rsid w:val="005921DB"/>
    <w:rsid w:val="006117F3"/>
    <w:rsid w:val="006154C5"/>
    <w:rsid w:val="00635B00"/>
    <w:rsid w:val="00643D3A"/>
    <w:rsid w:val="00665402"/>
    <w:rsid w:val="006706A6"/>
    <w:rsid w:val="00695F58"/>
    <w:rsid w:val="006A2B11"/>
    <w:rsid w:val="006F6D68"/>
    <w:rsid w:val="0070708F"/>
    <w:rsid w:val="00713830"/>
    <w:rsid w:val="00713960"/>
    <w:rsid w:val="00774AC2"/>
    <w:rsid w:val="007D3522"/>
    <w:rsid w:val="00861128"/>
    <w:rsid w:val="008852FC"/>
    <w:rsid w:val="00885B85"/>
    <w:rsid w:val="00885F41"/>
    <w:rsid w:val="009272E4"/>
    <w:rsid w:val="009314A3"/>
    <w:rsid w:val="009C4034"/>
    <w:rsid w:val="00A905A1"/>
    <w:rsid w:val="00AB1B21"/>
    <w:rsid w:val="00AC549C"/>
    <w:rsid w:val="00AE07FF"/>
    <w:rsid w:val="00AE4975"/>
    <w:rsid w:val="00B2043D"/>
    <w:rsid w:val="00B8005D"/>
    <w:rsid w:val="00B846C4"/>
    <w:rsid w:val="00BF7665"/>
    <w:rsid w:val="00C37F21"/>
    <w:rsid w:val="00C441C1"/>
    <w:rsid w:val="00C80871"/>
    <w:rsid w:val="00C85172"/>
    <w:rsid w:val="00C8675A"/>
    <w:rsid w:val="00CE5EFA"/>
    <w:rsid w:val="00D51CE4"/>
    <w:rsid w:val="00D525B5"/>
    <w:rsid w:val="00DB3F2D"/>
    <w:rsid w:val="00DC1493"/>
    <w:rsid w:val="00DF0C6D"/>
    <w:rsid w:val="00E55675"/>
    <w:rsid w:val="00E803D3"/>
    <w:rsid w:val="00EF1B3B"/>
    <w:rsid w:val="00F22235"/>
    <w:rsid w:val="00F57769"/>
    <w:rsid w:val="00FB1206"/>
    <w:rsid w:val="00FE3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031F7"/>
  <w15:docId w15:val="{2D5DDD41-65BA-400D-9201-33843C20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665"/>
    <w:pPr>
      <w:jc w:val="center"/>
    </w:pPr>
    <w:rPr>
      <w:sz w:val="22"/>
    </w:rPr>
  </w:style>
  <w:style w:type="character" w:customStyle="1" w:styleId="a4">
    <w:name w:val="記 (文字)"/>
    <w:basedOn w:val="a0"/>
    <w:link w:val="a3"/>
    <w:uiPriority w:val="99"/>
    <w:rsid w:val="00BF7665"/>
    <w:rPr>
      <w:sz w:val="22"/>
    </w:rPr>
  </w:style>
  <w:style w:type="paragraph" w:styleId="a5">
    <w:name w:val="Closing"/>
    <w:basedOn w:val="a"/>
    <w:link w:val="a6"/>
    <w:uiPriority w:val="99"/>
    <w:unhideWhenUsed/>
    <w:rsid w:val="00BF7665"/>
    <w:pPr>
      <w:jc w:val="right"/>
    </w:pPr>
    <w:rPr>
      <w:sz w:val="22"/>
    </w:rPr>
  </w:style>
  <w:style w:type="character" w:customStyle="1" w:styleId="a6">
    <w:name w:val="結語 (文字)"/>
    <w:basedOn w:val="a0"/>
    <w:link w:val="a5"/>
    <w:uiPriority w:val="99"/>
    <w:rsid w:val="00BF7665"/>
    <w:rPr>
      <w:sz w:val="22"/>
    </w:rPr>
  </w:style>
  <w:style w:type="table" w:styleId="a7">
    <w:name w:val="Table Grid"/>
    <w:basedOn w:val="a1"/>
    <w:uiPriority w:val="59"/>
    <w:rsid w:val="00C3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08F"/>
    <w:pPr>
      <w:tabs>
        <w:tab w:val="center" w:pos="4252"/>
        <w:tab w:val="right" w:pos="8504"/>
      </w:tabs>
      <w:snapToGrid w:val="0"/>
    </w:pPr>
  </w:style>
  <w:style w:type="character" w:customStyle="1" w:styleId="a9">
    <w:name w:val="ヘッダー (文字)"/>
    <w:basedOn w:val="a0"/>
    <w:link w:val="a8"/>
    <w:uiPriority w:val="99"/>
    <w:rsid w:val="0070708F"/>
  </w:style>
  <w:style w:type="paragraph" w:styleId="aa">
    <w:name w:val="footer"/>
    <w:basedOn w:val="a"/>
    <w:link w:val="ab"/>
    <w:uiPriority w:val="99"/>
    <w:unhideWhenUsed/>
    <w:rsid w:val="0070708F"/>
    <w:pPr>
      <w:tabs>
        <w:tab w:val="center" w:pos="4252"/>
        <w:tab w:val="right" w:pos="8504"/>
      </w:tabs>
      <w:snapToGrid w:val="0"/>
    </w:pPr>
  </w:style>
  <w:style w:type="character" w:customStyle="1" w:styleId="ab">
    <w:name w:val="フッター (文字)"/>
    <w:basedOn w:val="a0"/>
    <w:link w:val="aa"/>
    <w:uiPriority w:val="99"/>
    <w:rsid w:val="0070708F"/>
  </w:style>
  <w:style w:type="paragraph" w:styleId="ac">
    <w:name w:val="Balloon Text"/>
    <w:basedOn w:val="a"/>
    <w:link w:val="ad"/>
    <w:uiPriority w:val="99"/>
    <w:semiHidden/>
    <w:unhideWhenUsed/>
    <w:rsid w:val="009C40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40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88B1B-39D6-4F09-A0FD-42334048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二木 悠介</cp:lastModifiedBy>
  <cp:revision>16</cp:revision>
  <cp:lastPrinted>2017-11-28T07:59:00Z</cp:lastPrinted>
  <dcterms:created xsi:type="dcterms:W3CDTF">2021-12-23T02:41:00Z</dcterms:created>
  <dcterms:modified xsi:type="dcterms:W3CDTF">2022-04-20T01:44:00Z</dcterms:modified>
</cp:coreProperties>
</file>