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3AFFD740" w:rsidR="000F15F5" w:rsidRDefault="000F15F5" w:rsidP="00ED310E">
      <w:r>
        <w:rPr>
          <w:rFonts w:hint="eastAsia"/>
        </w:rPr>
        <w:t>１．変更事項</w:t>
      </w:r>
    </w:p>
    <w:p w14:paraId="03F17B89" w14:textId="1C613E1E" w:rsidR="00A93B6A" w:rsidRDefault="00A93B6A" w:rsidP="00ED310E">
      <w:r>
        <w:rPr>
          <w:rFonts w:hint="eastAsia"/>
        </w:rPr>
        <w:t xml:space="preserve">　別添のとおり</w:t>
      </w:r>
    </w:p>
    <w:p w14:paraId="08481C19" w14:textId="516AB33D" w:rsidR="00A93B6A" w:rsidRDefault="00A93B6A" w:rsidP="00ED310E"/>
    <w:p w14:paraId="056B01EE" w14:textId="77777777" w:rsidR="00A93B6A" w:rsidRPr="00A93B6A" w:rsidRDefault="00A93B6A" w:rsidP="00ED310E">
      <w:pPr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47339CBB" w:rsidR="00ED310E" w:rsidRDefault="00A93B6A" w:rsidP="00ED310E">
      <w:r>
        <w:rPr>
          <w:rFonts w:hint="eastAsia"/>
        </w:rPr>
        <w:t xml:space="preserve">　</w:t>
      </w:r>
      <w:r>
        <w:rPr>
          <w:rFonts w:hint="eastAsia"/>
        </w:rPr>
        <w:t>別添のとおり</w:t>
      </w:r>
    </w:p>
    <w:p w14:paraId="11CA6284" w14:textId="22108029" w:rsidR="00A93B6A" w:rsidRDefault="00A93B6A" w:rsidP="00ED310E"/>
    <w:p w14:paraId="6E1170A5" w14:textId="77777777" w:rsidR="00A93B6A" w:rsidRPr="00131212" w:rsidRDefault="00A93B6A" w:rsidP="00ED310E">
      <w:pPr>
        <w:rPr>
          <w:rFonts w:hint="eastAsia"/>
        </w:rPr>
      </w:pPr>
      <w:bookmarkStart w:id="0" w:name="_GoBack"/>
      <w:bookmarkEnd w:id="0"/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93B6A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294C-23E9-467E-A635-2AFE974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2023-04-07T00:18:00Z</dcterms:modified>
</cp:coreProperties>
</file>